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8BA" w:rsidRPr="004128BA" w:rsidRDefault="004128BA" w:rsidP="004128BA">
      <w:pPr>
        <w:shd w:val="clear" w:color="auto" w:fill="FFFFFF"/>
        <w:spacing w:before="120" w:after="0" w:line="240" w:lineRule="auto"/>
        <w:ind w:firstLine="284"/>
        <w:rPr>
          <w:rFonts w:ascii="Arial" w:eastAsia="Times New Roman" w:hAnsi="Arial" w:cs="Arial"/>
          <w:color w:val="000000"/>
          <w:sz w:val="15"/>
          <w:szCs w:val="15"/>
        </w:rPr>
      </w:pPr>
      <w:r w:rsidRPr="004128BA">
        <w:rPr>
          <w:rFonts w:ascii="Arial" w:eastAsia="Times New Roman" w:hAnsi="Arial" w:cs="Arial"/>
          <w:color w:val="000000"/>
          <w:sz w:val="26"/>
          <w:szCs w:val="26"/>
        </w:rPr>
        <w:t>1.1.</w:t>
      </w:r>
      <w:r w:rsidRPr="004128BA">
        <w:rPr>
          <w:rFonts w:ascii="Times New Roman" w:eastAsia="Times New Roman" w:hAnsi="Times New Roman" w:cs="Times New Roman"/>
          <w:color w:val="000000"/>
          <w:sz w:val="14"/>
          <w:szCs w:val="14"/>
        </w:rPr>
        <w:t>     </w:t>
      </w:r>
      <w:r w:rsidRPr="004128BA">
        <w:rPr>
          <w:rFonts w:ascii="Times New Roman" w:eastAsia="Times New Roman" w:hAnsi="Times New Roman" w:cs="Times New Roman"/>
          <w:color w:val="000000"/>
          <w:sz w:val="14"/>
        </w:rPr>
        <w:t> </w:t>
      </w:r>
      <w:r w:rsidRPr="004128BA">
        <w:rPr>
          <w:rFonts w:ascii="Arial" w:eastAsia="Times New Roman" w:hAnsi="Arial" w:cs="Arial"/>
          <w:color w:val="000000"/>
          <w:sz w:val="26"/>
          <w:szCs w:val="26"/>
        </w:rPr>
        <w:t>Khóa luận tốt nghiệp                                                                 5(1,22,30)</w:t>
      </w:r>
    </w:p>
    <w:p w:rsidR="004128BA" w:rsidRPr="004128BA" w:rsidRDefault="004128BA" w:rsidP="004128BA">
      <w:pPr>
        <w:shd w:val="clear" w:color="auto" w:fill="FFFFFF"/>
        <w:spacing w:before="80" w:after="0" w:line="240" w:lineRule="auto"/>
        <w:ind w:firstLine="851"/>
        <w:jc w:val="both"/>
        <w:rPr>
          <w:rFonts w:ascii="Arial" w:eastAsia="Times New Roman" w:hAnsi="Arial" w:cs="Arial"/>
          <w:color w:val="000000"/>
          <w:sz w:val="15"/>
          <w:szCs w:val="15"/>
        </w:rPr>
      </w:pPr>
      <w:r w:rsidRPr="004128BA">
        <w:rPr>
          <w:rFonts w:ascii="Arial" w:eastAsia="Times New Roman" w:hAnsi="Arial" w:cs="Arial"/>
          <w:color w:val="000000"/>
          <w:sz w:val="26"/>
          <w:szCs w:val="26"/>
          <w:lang w:val="pt-BR"/>
        </w:rPr>
        <w:t>Sinh viên có học lực khá, giỏi sẽ được nhận đề tài ở các bộ môn chuyên ngành để làm khóa luận tốt nghiệp.</w:t>
      </w:r>
    </w:p>
    <w:p w:rsidR="004128BA" w:rsidRPr="004128BA" w:rsidRDefault="004128BA" w:rsidP="004128BA">
      <w:pPr>
        <w:shd w:val="clear" w:color="auto" w:fill="FFFFFF"/>
        <w:spacing w:before="80" w:after="0" w:line="240" w:lineRule="auto"/>
        <w:ind w:firstLine="851"/>
        <w:jc w:val="both"/>
        <w:rPr>
          <w:rFonts w:ascii="Arial" w:eastAsia="Times New Roman" w:hAnsi="Arial" w:cs="Arial"/>
          <w:color w:val="000000"/>
          <w:sz w:val="15"/>
          <w:szCs w:val="15"/>
        </w:rPr>
      </w:pPr>
      <w:r w:rsidRPr="004128BA">
        <w:rPr>
          <w:rFonts w:ascii="Arial" w:eastAsia="Times New Roman" w:hAnsi="Arial" w:cs="Arial"/>
          <w:b/>
          <w:bCs/>
          <w:i/>
          <w:iCs/>
          <w:color w:val="000000"/>
          <w:sz w:val="26"/>
          <w:szCs w:val="26"/>
        </w:rPr>
        <w:t>Nếu</w:t>
      </w:r>
      <w:r w:rsidRPr="004128BA">
        <w:rPr>
          <w:rFonts w:ascii="Arial" w:eastAsia="Times New Roman" w:hAnsi="Arial" w:cs="Arial"/>
          <w:i/>
          <w:iCs/>
          <w:color w:val="000000"/>
          <w:sz w:val="26"/>
        </w:rPr>
        <w:t> </w:t>
      </w:r>
      <w:r w:rsidRPr="004128BA">
        <w:rPr>
          <w:rFonts w:ascii="Arial" w:eastAsia="Times New Roman" w:hAnsi="Arial" w:cs="Arial"/>
          <w:i/>
          <w:iCs/>
          <w:color w:val="000000"/>
          <w:sz w:val="26"/>
          <w:szCs w:val="26"/>
        </w:rPr>
        <w:t>Sinh viên có học lực khá, giỏi không làm</w:t>
      </w:r>
      <w:r w:rsidRPr="004128BA">
        <w:rPr>
          <w:rFonts w:ascii="Arial" w:eastAsia="Times New Roman" w:hAnsi="Arial" w:cs="Arial"/>
          <w:i/>
          <w:iCs/>
          <w:color w:val="000000"/>
          <w:sz w:val="26"/>
        </w:rPr>
        <w:t> </w:t>
      </w:r>
      <w:r w:rsidRPr="004128BA">
        <w:rPr>
          <w:rFonts w:ascii="Arial" w:eastAsia="Times New Roman" w:hAnsi="Arial" w:cs="Arial"/>
          <w:i/>
          <w:iCs/>
          <w:color w:val="000000"/>
          <w:sz w:val="26"/>
          <w:szCs w:val="26"/>
          <w:u w:val="single"/>
        </w:rPr>
        <w:t>Khóa luận tốt nghiệp</w:t>
      </w:r>
      <w:r w:rsidRPr="004128BA">
        <w:rPr>
          <w:rFonts w:ascii="Arial" w:eastAsia="Times New Roman" w:hAnsi="Arial" w:cs="Arial"/>
          <w:i/>
          <w:iCs/>
          <w:color w:val="000000"/>
          <w:sz w:val="26"/>
        </w:rPr>
        <w:t> </w:t>
      </w:r>
      <w:r w:rsidRPr="004128BA">
        <w:rPr>
          <w:rFonts w:ascii="Arial" w:eastAsia="Times New Roman" w:hAnsi="Arial" w:cs="Arial"/>
          <w:b/>
          <w:bCs/>
          <w:i/>
          <w:iCs/>
          <w:color w:val="000000"/>
          <w:sz w:val="26"/>
          <w:szCs w:val="26"/>
        </w:rPr>
        <w:t>hoặc</w:t>
      </w:r>
      <w:r w:rsidRPr="004128BA">
        <w:rPr>
          <w:rFonts w:ascii="Arial" w:eastAsia="Times New Roman" w:hAnsi="Arial" w:cs="Arial"/>
          <w:i/>
          <w:iCs/>
          <w:color w:val="000000"/>
          <w:sz w:val="26"/>
        </w:rPr>
        <w:t> </w:t>
      </w:r>
      <w:r w:rsidRPr="004128BA">
        <w:rPr>
          <w:rFonts w:ascii="Arial" w:eastAsia="Times New Roman" w:hAnsi="Arial" w:cs="Arial"/>
          <w:i/>
          <w:iCs/>
          <w:color w:val="000000"/>
          <w:sz w:val="26"/>
          <w:szCs w:val="26"/>
        </w:rPr>
        <w:t>Sinh viên có học lực trung bình thì học  các học phần bổ sung</w:t>
      </w:r>
      <w:r w:rsidRPr="004128BA">
        <w:rPr>
          <w:rFonts w:ascii="Arial" w:eastAsia="Times New Roman" w:hAnsi="Arial" w:cs="Arial"/>
          <w:color w:val="000000"/>
          <w:sz w:val="26"/>
          <w:szCs w:val="26"/>
          <w:lang w:val="pt-BR"/>
        </w:rPr>
        <w:t>.</w:t>
      </w:r>
    </w:p>
    <w:p w:rsidR="004128BA" w:rsidRPr="004128BA" w:rsidRDefault="004128BA" w:rsidP="004128BA">
      <w:pPr>
        <w:shd w:val="clear" w:color="auto" w:fill="FFFFFF"/>
        <w:spacing w:before="80" w:after="0" w:line="240" w:lineRule="auto"/>
        <w:ind w:firstLine="851"/>
        <w:jc w:val="both"/>
        <w:rPr>
          <w:rFonts w:ascii="Arial" w:eastAsia="Times New Roman" w:hAnsi="Arial" w:cs="Arial"/>
          <w:color w:val="000000"/>
          <w:sz w:val="15"/>
          <w:szCs w:val="15"/>
        </w:rPr>
      </w:pPr>
    </w:p>
    <w:p w:rsidR="004128BA" w:rsidRPr="004128BA" w:rsidRDefault="004128BA" w:rsidP="00011F24">
      <w:pPr>
        <w:spacing w:before="120" w:after="0" w:line="240" w:lineRule="auto"/>
        <w:ind w:firstLine="426"/>
        <w:rPr>
          <w:rFonts w:ascii="Arial" w:eastAsia="Times New Roman" w:hAnsi="Arial" w:cs="Arial"/>
          <w:color w:val="000000"/>
          <w:sz w:val="15"/>
          <w:szCs w:val="15"/>
        </w:rPr>
      </w:pPr>
      <w:r w:rsidRPr="004128BA">
        <w:rPr>
          <w:rFonts w:ascii="Arial" w:eastAsia="Times New Roman" w:hAnsi="Arial" w:cs="Arial"/>
          <w:b/>
          <w:bCs/>
          <w:color w:val="000000"/>
          <w:sz w:val="26"/>
          <w:szCs w:val="26"/>
          <w:lang w:val="pt-BR"/>
        </w:rPr>
        <w:t>9.1.</w:t>
      </w:r>
      <w:r w:rsidRPr="004128BA">
        <w:rPr>
          <w:rFonts w:ascii="Times New Roman" w:eastAsia="Times New Roman" w:hAnsi="Times New Roman" w:cs="Times New Roman"/>
          <w:color w:val="000000"/>
          <w:sz w:val="14"/>
          <w:szCs w:val="14"/>
          <w:lang w:val="pt-BR"/>
        </w:rPr>
        <w:t>     </w:t>
      </w:r>
      <w:r w:rsidRPr="004128BA">
        <w:rPr>
          <w:rFonts w:ascii="Times New Roman" w:eastAsia="Times New Roman" w:hAnsi="Times New Roman" w:cs="Times New Roman"/>
          <w:color w:val="000000"/>
          <w:sz w:val="14"/>
          <w:lang w:val="pt-BR"/>
        </w:rPr>
        <w:t> </w:t>
      </w:r>
      <w:r w:rsidR="00011F24">
        <w:rPr>
          <w:rFonts w:ascii="Arial" w:eastAsia="Times New Roman" w:hAnsi="Arial" w:cs="Arial"/>
          <w:b/>
          <w:bCs/>
          <w:color w:val="000000"/>
          <w:sz w:val="26"/>
          <w:szCs w:val="26"/>
          <w:lang w:val="pt-BR"/>
        </w:rPr>
        <w:t xml:space="preserve">Khóa luận tốt </w:t>
      </w:r>
      <w:r w:rsidRPr="004128BA">
        <w:rPr>
          <w:rFonts w:ascii="Arial" w:eastAsia="Times New Roman" w:hAnsi="Arial" w:cs="Arial"/>
          <w:b/>
          <w:bCs/>
          <w:color w:val="000000"/>
          <w:sz w:val="26"/>
          <w:szCs w:val="26"/>
          <w:lang w:val="pt-BR"/>
        </w:rPr>
        <w:t>nghiệp                                                         </w:t>
      </w:r>
      <w:r w:rsidR="00011F24">
        <w:rPr>
          <w:rFonts w:ascii="Arial" w:eastAsia="Times New Roman" w:hAnsi="Arial" w:cs="Arial"/>
          <w:b/>
          <w:bCs/>
          <w:color w:val="000000"/>
          <w:sz w:val="26"/>
          <w:szCs w:val="26"/>
          <w:lang w:val="pt-BR"/>
        </w:rPr>
        <w:t xml:space="preserve">          </w:t>
      </w:r>
      <w:r w:rsidRPr="004128BA">
        <w:rPr>
          <w:rFonts w:ascii="Arial" w:eastAsia="Times New Roman" w:hAnsi="Arial" w:cs="Arial"/>
          <w:b/>
          <w:bCs/>
          <w:color w:val="000000"/>
          <w:sz w:val="26"/>
          <w:szCs w:val="26"/>
          <w:lang w:val="pt-BR"/>
        </w:rPr>
        <w:t>5 TC</w:t>
      </w:r>
    </w:p>
    <w:p w:rsidR="004128BA" w:rsidRPr="004128BA" w:rsidRDefault="004128BA" w:rsidP="004128BA">
      <w:pPr>
        <w:spacing w:before="120" w:after="0" w:line="240" w:lineRule="auto"/>
        <w:ind w:firstLine="426"/>
        <w:jc w:val="both"/>
        <w:rPr>
          <w:rFonts w:ascii="Arial" w:eastAsia="Times New Roman" w:hAnsi="Arial" w:cs="Arial"/>
          <w:color w:val="000000"/>
          <w:sz w:val="15"/>
          <w:szCs w:val="15"/>
        </w:rPr>
      </w:pPr>
      <w:r w:rsidRPr="004128BA">
        <w:rPr>
          <w:rFonts w:ascii="Arial" w:eastAsia="Times New Roman" w:hAnsi="Arial" w:cs="Arial"/>
          <w:color w:val="000000"/>
          <w:sz w:val="26"/>
          <w:szCs w:val="26"/>
          <w:lang w:val="es-ES"/>
        </w:rPr>
        <w:t>Khóa luận tốt nghiệp là một công trình nghiên cứu của sinh viên trước khi ra trường, được thực hiện dưới sự hướng dẫn của một hoặc nhiều giảng viên.</w:t>
      </w:r>
    </w:p>
    <w:p w:rsidR="004128BA" w:rsidRPr="004128BA" w:rsidRDefault="004128BA" w:rsidP="004128BA">
      <w:pPr>
        <w:spacing w:before="120" w:after="0" w:line="240" w:lineRule="auto"/>
        <w:ind w:firstLine="426"/>
        <w:jc w:val="both"/>
        <w:rPr>
          <w:rFonts w:ascii="Arial" w:eastAsia="Times New Roman" w:hAnsi="Arial" w:cs="Arial"/>
          <w:color w:val="000000"/>
          <w:sz w:val="15"/>
          <w:szCs w:val="15"/>
        </w:rPr>
      </w:pPr>
      <w:r w:rsidRPr="004128BA">
        <w:rPr>
          <w:rFonts w:ascii="Arial" w:eastAsia="Times New Roman" w:hAnsi="Arial" w:cs="Arial"/>
          <w:color w:val="000000"/>
          <w:sz w:val="26"/>
          <w:szCs w:val="26"/>
          <w:lang w:val="es-ES"/>
        </w:rPr>
        <w:t xml:space="preserve">Mỗi sinh viên phải thực hiện một luận văn tốt nghiệp. Luận văn tốt nghiệp đòi hỏi sinh viên vận dụng tổng hợp các kiến thức đã học để giải quyết </w:t>
      </w:r>
      <w:r w:rsidR="007D46CB">
        <w:rPr>
          <w:rFonts w:ascii="Arial" w:eastAsia="Times New Roman" w:hAnsi="Arial" w:cs="Arial"/>
          <w:color w:val="000000"/>
          <w:sz w:val="26"/>
          <w:szCs w:val="26"/>
          <w:lang w:val="es-ES"/>
        </w:rPr>
        <w:t>một đề tài khoa học (lý</w:t>
      </w:r>
      <w:r w:rsidRPr="004128BA">
        <w:rPr>
          <w:rFonts w:ascii="Arial" w:eastAsia="Times New Roman" w:hAnsi="Arial" w:cs="Arial"/>
          <w:color w:val="000000"/>
          <w:sz w:val="26"/>
          <w:szCs w:val="26"/>
          <w:lang w:val="es-ES"/>
        </w:rPr>
        <w:t xml:space="preserve"> thuyết hoặc ứn</w:t>
      </w:r>
      <w:r w:rsidR="00011F24">
        <w:rPr>
          <w:rFonts w:ascii="Arial" w:eastAsia="Times New Roman" w:hAnsi="Arial" w:cs="Arial"/>
          <w:color w:val="000000"/>
          <w:sz w:val="26"/>
          <w:szCs w:val="26"/>
          <w:lang w:val="es-ES"/>
        </w:rPr>
        <w:t>g dụng) trong các lĩnh vực cơ khí động lực</w:t>
      </w:r>
      <w:r w:rsidRPr="004128BA">
        <w:rPr>
          <w:rFonts w:ascii="Arial" w:eastAsia="Times New Roman" w:hAnsi="Arial" w:cs="Arial"/>
          <w:color w:val="000000"/>
          <w:sz w:val="26"/>
          <w:szCs w:val="26"/>
          <w:lang w:val="es-ES"/>
        </w:rPr>
        <w:t>. Luận văn do giảng viên hướng dẫn đưa ra, được Bộ môn và Khoa duyệt. Nội dung luận văn tốt nghiệp: Mục đích, yêu cầu, tính mới,... những vấn đề cần được giải quyết, giải pháp lựa chọn, kết quả, hướng phát triển và kết luận. Sinh viên phải bảo vệ luận văn tốt nghiệp trước Hội đồng khoa học cấp khoa hoặc cấp trường.</w:t>
      </w:r>
    </w:p>
    <w:p w:rsidR="00B65AB0" w:rsidRDefault="00B65AB0"/>
    <w:p w:rsidR="009F1B0C" w:rsidRDefault="009F1B0C"/>
    <w:p w:rsidR="009F1B0C" w:rsidRDefault="009F1B0C"/>
    <w:p w:rsidR="009F1B0C" w:rsidRPr="009F1B0C" w:rsidRDefault="009F1B0C" w:rsidP="009F1B0C">
      <w:pPr>
        <w:tabs>
          <w:tab w:val="left" w:pos="7980"/>
        </w:tabs>
        <w:spacing w:before="120" w:after="120"/>
        <w:jc w:val="both"/>
        <w:rPr>
          <w:rFonts w:ascii="Times New Roman" w:hAnsi="Times New Roman" w:cs="Times New Roman"/>
          <w:b/>
          <w:iCs/>
          <w:color w:val="000000"/>
          <w:sz w:val="26"/>
          <w:szCs w:val="28"/>
          <w:lang w:val="pt-BR" w:eastAsia="zh-CN"/>
        </w:rPr>
      </w:pPr>
      <w:r w:rsidRPr="009F1B0C">
        <w:rPr>
          <w:rFonts w:ascii="Times New Roman" w:hAnsi="Times New Roman" w:cs="Times New Roman"/>
          <w:b/>
          <w:bCs/>
          <w:sz w:val="26"/>
          <w:szCs w:val="28"/>
        </w:rPr>
        <w:t>9.</w:t>
      </w:r>
      <w:r w:rsidRPr="009F1B0C">
        <w:rPr>
          <w:rFonts w:ascii="Times New Roman" w:hAnsi="Times New Roman" w:cs="Times New Roman"/>
          <w:b/>
          <w:iCs/>
          <w:color w:val="000000"/>
          <w:sz w:val="26"/>
          <w:szCs w:val="28"/>
          <w:lang w:val="pt-BR" w:eastAsia="zh-CN"/>
        </w:rPr>
        <w:t xml:space="preserve">33. </w:t>
      </w:r>
      <w:r w:rsidRPr="009F1B0C">
        <w:rPr>
          <w:rFonts w:ascii="Times New Roman" w:eastAsia="Calibri" w:hAnsi="Times New Roman" w:cs="Times New Roman"/>
          <w:bCs/>
          <w:sz w:val="26"/>
          <w:szCs w:val="26"/>
        </w:rPr>
        <w:t>Hệ thống phanh trên ôtô hiện đại</w:t>
      </w:r>
      <w:r w:rsidRPr="009F1B0C">
        <w:rPr>
          <w:rFonts w:ascii="Times New Roman" w:hAnsi="Times New Roman" w:cs="Times New Roman"/>
          <w:bCs/>
          <w:sz w:val="26"/>
          <w:szCs w:val="26"/>
        </w:rPr>
        <w:t xml:space="preserve">                              </w:t>
      </w:r>
      <w:r w:rsidRPr="009F1B0C">
        <w:rPr>
          <w:rFonts w:ascii="Times New Roman" w:hAnsi="Times New Roman" w:cs="Times New Roman"/>
          <w:b/>
          <w:iCs/>
          <w:color w:val="000000"/>
          <w:sz w:val="26"/>
          <w:szCs w:val="28"/>
          <w:lang w:val="pt-BR" w:eastAsia="zh-CN"/>
        </w:rPr>
        <w:t xml:space="preserve">                                   </w:t>
      </w:r>
      <w:r w:rsidRPr="009F1B0C">
        <w:rPr>
          <w:rFonts w:ascii="Times New Roman" w:hAnsi="Times New Roman" w:cs="Times New Roman"/>
          <w:b/>
          <w:iCs/>
          <w:sz w:val="26"/>
          <w:szCs w:val="28"/>
          <w:lang w:val="pt-BR" w:eastAsia="zh-CN"/>
        </w:rPr>
        <w:t>3(3,0,6)</w:t>
      </w:r>
      <w:r w:rsidRPr="009F1B0C">
        <w:rPr>
          <w:rFonts w:ascii="Times New Roman" w:hAnsi="Times New Roman" w:cs="Times New Roman"/>
          <w:b/>
          <w:iCs/>
          <w:color w:val="000000"/>
          <w:sz w:val="26"/>
          <w:szCs w:val="28"/>
          <w:lang w:val="pt-BR" w:eastAsia="zh-CN"/>
        </w:rPr>
        <w:t xml:space="preserve">      </w:t>
      </w:r>
    </w:p>
    <w:p w:rsidR="009F1B0C" w:rsidRPr="0004783E" w:rsidRDefault="009F1B0C" w:rsidP="009F1B0C">
      <w:pPr>
        <w:spacing w:after="60" w:line="312" w:lineRule="auto"/>
        <w:jc w:val="both"/>
        <w:rPr>
          <w:rFonts w:ascii="Times New Roman" w:hAnsi="Times New Roman"/>
          <w:sz w:val="26"/>
          <w:szCs w:val="28"/>
        </w:rPr>
      </w:pPr>
      <w:r w:rsidRPr="0004783E">
        <w:rPr>
          <w:rFonts w:ascii="Times New Roman" w:hAnsi="Times New Roman"/>
          <w:sz w:val="26"/>
          <w:szCs w:val="28"/>
        </w:rPr>
        <w:tab/>
        <w:t>Cung cấp kiến thức về cấu tạo, phân loại, nguyên lý hoạt động củ</w:t>
      </w:r>
      <w:r>
        <w:rPr>
          <w:rFonts w:ascii="Times New Roman" w:hAnsi="Times New Roman"/>
          <w:sz w:val="26"/>
          <w:szCs w:val="28"/>
        </w:rPr>
        <w:t xml:space="preserve">a </w:t>
      </w:r>
      <w:r w:rsidRPr="0004783E">
        <w:rPr>
          <w:rFonts w:ascii="Times New Roman" w:hAnsi="Times New Roman"/>
          <w:sz w:val="26"/>
          <w:szCs w:val="28"/>
        </w:rPr>
        <w:t>hệ thố</w:t>
      </w:r>
      <w:r>
        <w:rPr>
          <w:rFonts w:ascii="Times New Roman" w:hAnsi="Times New Roman"/>
          <w:sz w:val="26"/>
          <w:szCs w:val="28"/>
        </w:rPr>
        <w:t xml:space="preserve">ng phanh trên </w:t>
      </w:r>
      <w:r w:rsidRPr="0004783E">
        <w:rPr>
          <w:rFonts w:ascii="Times New Roman" w:hAnsi="Times New Roman"/>
          <w:sz w:val="26"/>
          <w:szCs w:val="28"/>
        </w:rPr>
        <w:t>ô tô</w:t>
      </w:r>
      <w:r>
        <w:rPr>
          <w:rFonts w:ascii="Times New Roman" w:hAnsi="Times New Roman"/>
          <w:sz w:val="26"/>
          <w:szCs w:val="28"/>
        </w:rPr>
        <w:t xml:space="preserve"> hiện đại, đời mới</w:t>
      </w:r>
      <w:r w:rsidRPr="0004783E">
        <w:rPr>
          <w:rFonts w:ascii="Times New Roman" w:hAnsi="Times New Roman"/>
          <w:sz w:val="26"/>
          <w:szCs w:val="28"/>
        </w:rPr>
        <w:t>; kết cấu cơ bản, đặc trưng của các cụ</w:t>
      </w:r>
      <w:r>
        <w:rPr>
          <w:rFonts w:ascii="Times New Roman" w:hAnsi="Times New Roman"/>
          <w:sz w:val="26"/>
          <w:szCs w:val="28"/>
        </w:rPr>
        <w:t xml:space="preserve">m, các cơ cấu </w:t>
      </w:r>
      <w:r w:rsidRPr="0004783E">
        <w:rPr>
          <w:rFonts w:ascii="Times New Roman" w:hAnsi="Times New Roman"/>
          <w:sz w:val="26"/>
          <w:szCs w:val="28"/>
        </w:rPr>
        <w:t xml:space="preserve">và nguyên lý làm việc của chúng. </w:t>
      </w:r>
    </w:p>
    <w:p w:rsidR="009F1B0C" w:rsidRPr="0004783E" w:rsidRDefault="009F1B0C" w:rsidP="009F1B0C">
      <w:pPr>
        <w:tabs>
          <w:tab w:val="left" w:pos="7980"/>
        </w:tabs>
        <w:spacing w:before="120" w:after="120"/>
        <w:jc w:val="both"/>
        <w:rPr>
          <w:rFonts w:ascii="Times New Roman" w:hAnsi="Times New Roman"/>
          <w:sz w:val="26"/>
          <w:szCs w:val="28"/>
        </w:rPr>
      </w:pPr>
      <w:r w:rsidRPr="0004783E">
        <w:rPr>
          <w:rFonts w:ascii="Times New Roman" w:hAnsi="Times New Roman"/>
          <w:b/>
          <w:iCs/>
          <w:color w:val="000000"/>
          <w:sz w:val="26"/>
          <w:szCs w:val="28"/>
          <w:lang w:val="pt-BR" w:eastAsia="zh-CN"/>
        </w:rPr>
        <w:tab/>
        <w:t xml:space="preserve">          </w:t>
      </w:r>
    </w:p>
    <w:p w:rsidR="009F1B0C" w:rsidRPr="0004783E" w:rsidRDefault="009F1B0C" w:rsidP="009F1B0C">
      <w:pPr>
        <w:tabs>
          <w:tab w:val="left" w:pos="7980"/>
        </w:tabs>
        <w:spacing w:before="120" w:after="120"/>
        <w:jc w:val="both"/>
        <w:rPr>
          <w:rFonts w:ascii="Times New Roman" w:hAnsi="Times New Roman"/>
          <w:b/>
          <w:iCs/>
          <w:color w:val="000000"/>
          <w:sz w:val="26"/>
          <w:szCs w:val="28"/>
          <w:lang w:val="pt-BR" w:eastAsia="zh-CN"/>
        </w:rPr>
      </w:pPr>
      <w:r w:rsidRPr="0004783E">
        <w:rPr>
          <w:rFonts w:ascii="Times New Roman" w:hAnsi="Times New Roman"/>
          <w:b/>
          <w:bCs/>
          <w:sz w:val="26"/>
          <w:szCs w:val="28"/>
        </w:rPr>
        <w:t>9.</w:t>
      </w:r>
      <w:r w:rsidRPr="0004783E">
        <w:rPr>
          <w:rFonts w:ascii="Times New Roman" w:hAnsi="Times New Roman"/>
          <w:b/>
          <w:iCs/>
          <w:color w:val="000000"/>
          <w:sz w:val="26"/>
          <w:szCs w:val="28"/>
          <w:lang w:val="pt-BR" w:eastAsia="zh-CN"/>
        </w:rPr>
        <w:t>45. Khí xả và vấn đề ô nhiễm môi trường</w:t>
      </w:r>
      <w:r w:rsidRPr="0004783E">
        <w:rPr>
          <w:rFonts w:ascii="Times New Roman" w:hAnsi="Times New Roman"/>
          <w:b/>
          <w:iCs/>
          <w:color w:val="000000"/>
          <w:sz w:val="26"/>
          <w:szCs w:val="28"/>
          <w:lang w:val="pt-BR" w:eastAsia="zh-CN"/>
        </w:rPr>
        <w:tab/>
        <w:t xml:space="preserve">     </w:t>
      </w:r>
      <w:r w:rsidRPr="0004783E">
        <w:rPr>
          <w:rFonts w:ascii="Times New Roman" w:hAnsi="Times New Roman"/>
          <w:b/>
          <w:iCs/>
          <w:sz w:val="26"/>
          <w:szCs w:val="28"/>
          <w:lang w:val="pt-BR" w:eastAsia="zh-CN"/>
        </w:rPr>
        <w:t>2(2,0,4)</w:t>
      </w:r>
    </w:p>
    <w:p w:rsidR="009F1B0C" w:rsidRDefault="009F1B0C" w:rsidP="009F1B0C">
      <w:pPr>
        <w:spacing w:after="60" w:line="312" w:lineRule="auto"/>
        <w:ind w:firstLine="567"/>
        <w:jc w:val="both"/>
        <w:rPr>
          <w:rFonts w:ascii="Times New Roman" w:hAnsi="Times New Roman"/>
          <w:sz w:val="26"/>
          <w:szCs w:val="28"/>
          <w:lang w:val="nl-NL"/>
        </w:rPr>
      </w:pPr>
      <w:r w:rsidRPr="0004783E">
        <w:rPr>
          <w:rFonts w:ascii="Times New Roman" w:hAnsi="Times New Roman"/>
          <w:sz w:val="26"/>
          <w:szCs w:val="28"/>
          <w:lang w:val="nl-NL"/>
        </w:rPr>
        <w:t>Cung cấp kiến thức về quá trình cháy của động cơ đốt trong, các loại khí xả độc hại. Học phần này cũng đề cập về vấn đề ô nhiễm môi trường và các giải pháp cải tiến bên trong, bên ngoài động cơ nhằm giảm thiểu ô nhiễm môi trường.</w:t>
      </w:r>
    </w:p>
    <w:p w:rsidR="00FC49AA" w:rsidRDefault="00FC49AA" w:rsidP="009F1B0C">
      <w:pPr>
        <w:spacing w:after="60" w:line="312" w:lineRule="auto"/>
        <w:ind w:firstLine="567"/>
        <w:jc w:val="both"/>
        <w:rPr>
          <w:rFonts w:ascii="Times New Roman" w:hAnsi="Times New Roman"/>
          <w:sz w:val="26"/>
          <w:szCs w:val="28"/>
          <w:lang w:val="nl-NL"/>
        </w:rPr>
      </w:pPr>
    </w:p>
    <w:p w:rsidR="00FC49AA" w:rsidRDefault="00FC49AA" w:rsidP="009F1B0C">
      <w:pPr>
        <w:spacing w:after="60" w:line="312" w:lineRule="auto"/>
        <w:ind w:firstLine="567"/>
        <w:jc w:val="both"/>
        <w:rPr>
          <w:rFonts w:ascii="Times New Roman" w:hAnsi="Times New Roman"/>
          <w:sz w:val="26"/>
          <w:szCs w:val="28"/>
          <w:lang w:val="nl-NL"/>
        </w:rPr>
      </w:pPr>
    </w:p>
    <w:p w:rsidR="00FC49AA" w:rsidRDefault="00FC49AA" w:rsidP="009F1B0C">
      <w:pPr>
        <w:spacing w:after="60" w:line="312" w:lineRule="auto"/>
        <w:ind w:firstLine="567"/>
        <w:jc w:val="both"/>
        <w:rPr>
          <w:rFonts w:ascii="Times New Roman" w:hAnsi="Times New Roman"/>
          <w:sz w:val="26"/>
          <w:szCs w:val="28"/>
          <w:lang w:val="nl-NL"/>
        </w:rPr>
      </w:pPr>
    </w:p>
    <w:p w:rsidR="00FC49AA" w:rsidRDefault="00FC49AA" w:rsidP="009F1B0C">
      <w:pPr>
        <w:spacing w:after="60" w:line="312" w:lineRule="auto"/>
        <w:ind w:firstLine="567"/>
        <w:jc w:val="both"/>
        <w:rPr>
          <w:rFonts w:ascii="Times New Roman" w:hAnsi="Times New Roman"/>
          <w:sz w:val="26"/>
          <w:szCs w:val="28"/>
          <w:lang w:val="nl-NL"/>
        </w:rPr>
      </w:pPr>
    </w:p>
    <w:p w:rsidR="00FC49AA" w:rsidRDefault="00FC49AA" w:rsidP="009F1B0C">
      <w:pPr>
        <w:spacing w:after="60" w:line="312" w:lineRule="auto"/>
        <w:ind w:firstLine="567"/>
        <w:jc w:val="both"/>
        <w:rPr>
          <w:rFonts w:ascii="Times New Roman" w:hAnsi="Times New Roman"/>
          <w:sz w:val="26"/>
          <w:szCs w:val="28"/>
          <w:lang w:val="nl-NL"/>
        </w:rPr>
      </w:pPr>
    </w:p>
    <w:p w:rsidR="00FC49AA" w:rsidRDefault="00FC49AA" w:rsidP="009F1B0C">
      <w:pPr>
        <w:spacing w:after="60" w:line="312" w:lineRule="auto"/>
        <w:ind w:firstLine="567"/>
        <w:jc w:val="both"/>
        <w:rPr>
          <w:rFonts w:ascii="Times New Roman" w:hAnsi="Times New Roman"/>
          <w:sz w:val="26"/>
          <w:szCs w:val="28"/>
          <w:lang w:val="nl-NL"/>
        </w:rPr>
      </w:pPr>
    </w:p>
    <w:p w:rsidR="00FC49AA" w:rsidRDefault="00FC49AA" w:rsidP="009F1B0C">
      <w:pPr>
        <w:spacing w:after="60" w:line="312" w:lineRule="auto"/>
        <w:ind w:firstLine="567"/>
        <w:jc w:val="both"/>
        <w:rPr>
          <w:rFonts w:ascii="Times New Roman" w:hAnsi="Times New Roman"/>
          <w:sz w:val="26"/>
          <w:szCs w:val="28"/>
          <w:lang w:val="nl-NL"/>
        </w:rPr>
      </w:pPr>
      <w:r>
        <w:rPr>
          <w:rFonts w:ascii="Times New Roman" w:hAnsi="Times New Roman"/>
          <w:sz w:val="26"/>
          <w:szCs w:val="28"/>
          <w:lang w:val="nl-NL"/>
        </w:rPr>
        <w:t>Sơn..........................</w:t>
      </w:r>
    </w:p>
    <w:p w:rsidR="00FC49AA" w:rsidRDefault="00FC49AA" w:rsidP="009F1B0C">
      <w:pPr>
        <w:spacing w:after="60" w:line="312" w:lineRule="auto"/>
        <w:ind w:firstLine="567"/>
        <w:jc w:val="both"/>
        <w:rPr>
          <w:rFonts w:ascii="Calibri" w:hAnsi="Calibri"/>
          <w:sz w:val="26"/>
          <w:szCs w:val="26"/>
        </w:rPr>
      </w:pPr>
      <w:r w:rsidRPr="00FA68BE">
        <w:rPr>
          <w:rFonts w:ascii="Calibri" w:eastAsia="Calibri" w:hAnsi="Calibri" w:cs="Times New Roman"/>
          <w:sz w:val="26"/>
          <w:szCs w:val="26"/>
        </w:rPr>
        <w:t>Thực tập kỹ thuật pha sơn và chỉnh màu nâng cao</w:t>
      </w:r>
      <w:r>
        <w:rPr>
          <w:sz w:val="26"/>
          <w:szCs w:val="26"/>
        </w:rPr>
        <w:t xml:space="preserve">                           </w:t>
      </w:r>
      <w:r w:rsidRPr="00FA68BE">
        <w:rPr>
          <w:rFonts w:ascii="Calibri" w:eastAsia="Calibri" w:hAnsi="Calibri" w:cs="Times New Roman"/>
          <w:sz w:val="26"/>
          <w:szCs w:val="26"/>
        </w:rPr>
        <w:t>3(0,3,3)</w:t>
      </w:r>
    </w:p>
    <w:p w:rsidR="00FC49AA" w:rsidRDefault="00FC49AA" w:rsidP="00FC49AA">
      <w:pPr>
        <w:tabs>
          <w:tab w:val="left" w:pos="7980"/>
        </w:tabs>
        <w:spacing w:before="120" w:after="120"/>
        <w:rPr>
          <w:rFonts w:ascii="Times New Roman" w:hAnsi="Times New Roman"/>
          <w:b/>
          <w:bCs/>
          <w:sz w:val="26"/>
          <w:szCs w:val="28"/>
        </w:rPr>
      </w:pPr>
      <w:r>
        <w:rPr>
          <w:rFonts w:ascii="Calibri" w:hAnsi="Calibri"/>
          <w:sz w:val="26"/>
          <w:szCs w:val="26"/>
        </w:rPr>
        <w:t xml:space="preserve">     </w:t>
      </w:r>
      <w:r>
        <w:rPr>
          <w:rFonts w:ascii="Times New Roman" w:eastAsia="Calibri" w:hAnsi="Times New Roman"/>
          <w:sz w:val="26"/>
          <w:szCs w:val="28"/>
        </w:rPr>
        <w:t xml:space="preserve">           </w:t>
      </w:r>
      <w:r w:rsidRPr="0004783E">
        <w:rPr>
          <w:rFonts w:ascii="Times New Roman" w:eastAsia="Calibri" w:hAnsi="Times New Roman"/>
          <w:sz w:val="26"/>
          <w:szCs w:val="28"/>
          <w:lang w:val="vi-VN"/>
        </w:rPr>
        <w:t xml:space="preserve">Học phần </w:t>
      </w:r>
      <w:r w:rsidRPr="00D5205C">
        <w:rPr>
          <w:rFonts w:ascii="Times New Roman" w:hAnsi="Times New Roman"/>
          <w:iCs/>
          <w:color w:val="000000"/>
          <w:sz w:val="26"/>
          <w:szCs w:val="28"/>
          <w:lang w:val="pt-BR" w:eastAsia="zh-CN"/>
        </w:rPr>
        <w:t>Kỹ thuật pha sơn và chỉnh màu</w:t>
      </w:r>
      <w:r>
        <w:rPr>
          <w:rFonts w:ascii="Times New Roman" w:hAnsi="Times New Roman"/>
          <w:b/>
          <w:iCs/>
          <w:color w:val="000000"/>
          <w:sz w:val="26"/>
          <w:szCs w:val="28"/>
          <w:lang w:val="pt-BR" w:eastAsia="zh-CN"/>
        </w:rPr>
        <w:t xml:space="preserve"> </w:t>
      </w:r>
      <w:r w:rsidRPr="00FA68BE">
        <w:rPr>
          <w:rFonts w:ascii="Calibri" w:eastAsia="Calibri" w:hAnsi="Calibri" w:cs="Times New Roman"/>
          <w:sz w:val="26"/>
          <w:szCs w:val="26"/>
        </w:rPr>
        <w:t>nâng cao</w:t>
      </w:r>
      <w:r>
        <w:rPr>
          <w:sz w:val="26"/>
          <w:szCs w:val="26"/>
        </w:rPr>
        <w:t xml:space="preserve"> </w:t>
      </w:r>
      <w:r w:rsidRPr="0004783E">
        <w:rPr>
          <w:rFonts w:ascii="Times New Roman" w:eastAsia="Calibri" w:hAnsi="Times New Roman"/>
          <w:sz w:val="26"/>
          <w:szCs w:val="28"/>
          <w:lang w:val="nl-NL"/>
        </w:rPr>
        <w:t xml:space="preserve">cung cấp </w:t>
      </w:r>
      <w:r w:rsidRPr="0004783E">
        <w:rPr>
          <w:rFonts w:ascii="Times New Roman" w:eastAsia="Calibri" w:hAnsi="Times New Roman"/>
          <w:sz w:val="26"/>
          <w:szCs w:val="28"/>
          <w:lang w:val="vi-VN"/>
        </w:rPr>
        <w:t>cho sinh viên các kỹ</w:t>
      </w:r>
      <w:r>
        <w:rPr>
          <w:rFonts w:ascii="Times New Roman" w:eastAsia="Calibri" w:hAnsi="Times New Roman"/>
          <w:sz w:val="26"/>
          <w:szCs w:val="28"/>
          <w:lang w:val="vi-VN"/>
        </w:rPr>
        <w:t xml:space="preserve"> năng </w:t>
      </w:r>
      <w:r>
        <w:rPr>
          <w:rFonts w:ascii="Times New Roman" w:eastAsia="Calibri" w:hAnsi="Times New Roman"/>
          <w:sz w:val="26"/>
          <w:szCs w:val="28"/>
        </w:rPr>
        <w:t xml:space="preserve">chuyên sâu </w:t>
      </w:r>
      <w:r w:rsidRPr="0004783E">
        <w:rPr>
          <w:rFonts w:ascii="Times New Roman" w:eastAsia="Calibri" w:hAnsi="Times New Roman"/>
          <w:sz w:val="26"/>
          <w:szCs w:val="28"/>
          <w:lang w:val="nl-NL"/>
        </w:rPr>
        <w:t>về</w:t>
      </w:r>
      <w:r>
        <w:rPr>
          <w:rFonts w:ascii="Times New Roman" w:eastAsia="Calibri" w:hAnsi="Times New Roman"/>
          <w:sz w:val="26"/>
          <w:szCs w:val="28"/>
          <w:lang w:val="nl-NL"/>
        </w:rPr>
        <w:t xml:space="preserve"> </w:t>
      </w:r>
      <w:r>
        <w:rPr>
          <w:rFonts w:ascii="Times New Roman" w:hAnsi="Times New Roman"/>
          <w:iCs/>
          <w:color w:val="000000"/>
          <w:sz w:val="26"/>
          <w:szCs w:val="28"/>
          <w:lang w:val="pt-BR" w:eastAsia="zh-CN"/>
        </w:rPr>
        <w:t>Kỹ thuật pha sơn các màu khó, phức tạp, từ đó sinh viên có thể tự pha được các màu phức tạp, khó.</w:t>
      </w:r>
    </w:p>
    <w:p w:rsidR="00FC49AA" w:rsidRDefault="00FC49AA" w:rsidP="00FC49AA">
      <w:pPr>
        <w:spacing w:after="60" w:line="312" w:lineRule="auto"/>
        <w:jc w:val="both"/>
        <w:rPr>
          <w:rFonts w:ascii="Calibri" w:hAnsi="Calibri"/>
          <w:sz w:val="26"/>
          <w:szCs w:val="26"/>
        </w:rPr>
      </w:pPr>
    </w:p>
    <w:p w:rsidR="00FC49AA" w:rsidRPr="0004783E" w:rsidRDefault="00FC49AA" w:rsidP="009F1B0C">
      <w:pPr>
        <w:spacing w:after="60" w:line="312" w:lineRule="auto"/>
        <w:ind w:firstLine="567"/>
        <w:jc w:val="both"/>
        <w:rPr>
          <w:rFonts w:ascii="Times New Roman" w:hAnsi="Times New Roman"/>
          <w:sz w:val="26"/>
          <w:szCs w:val="28"/>
          <w:lang w:val="nl-NL"/>
        </w:rPr>
      </w:pPr>
      <w:r w:rsidRPr="00FA68BE">
        <w:rPr>
          <w:rFonts w:ascii="Calibri" w:eastAsia="Calibri" w:hAnsi="Calibri" w:cs="Times New Roman"/>
          <w:sz w:val="26"/>
          <w:szCs w:val="26"/>
        </w:rPr>
        <w:t>Thực tập kỹ thuật phun sơn nâng cao</w:t>
      </w:r>
      <w:r>
        <w:rPr>
          <w:sz w:val="26"/>
          <w:szCs w:val="26"/>
        </w:rPr>
        <w:t xml:space="preserve">                                                 </w:t>
      </w:r>
      <w:r w:rsidRPr="00FA68BE">
        <w:rPr>
          <w:rFonts w:ascii="Calibri" w:eastAsia="Calibri" w:hAnsi="Calibri" w:cs="Times New Roman"/>
          <w:sz w:val="26"/>
          <w:szCs w:val="26"/>
        </w:rPr>
        <w:t>2(0,2,2)</w:t>
      </w:r>
    </w:p>
    <w:p w:rsidR="00FC49AA" w:rsidRPr="0004783E" w:rsidRDefault="00FC49AA" w:rsidP="00FC49AA">
      <w:pPr>
        <w:tabs>
          <w:tab w:val="left" w:pos="7980"/>
        </w:tabs>
        <w:spacing w:before="120" w:after="120"/>
        <w:rPr>
          <w:rFonts w:ascii="Times New Roman" w:hAnsi="Times New Roman"/>
          <w:b/>
          <w:iCs/>
          <w:color w:val="000000"/>
          <w:sz w:val="26"/>
          <w:szCs w:val="28"/>
          <w:lang w:val="pt-BR" w:eastAsia="zh-CN"/>
        </w:rPr>
      </w:pPr>
      <w:r>
        <w:rPr>
          <w:rFonts w:ascii="Times New Roman" w:eastAsia="Calibri" w:hAnsi="Times New Roman"/>
          <w:sz w:val="26"/>
          <w:szCs w:val="28"/>
        </w:rPr>
        <w:t xml:space="preserve">             </w:t>
      </w:r>
      <w:r w:rsidRPr="0004783E">
        <w:rPr>
          <w:rFonts w:ascii="Times New Roman" w:eastAsia="Calibri" w:hAnsi="Times New Roman"/>
          <w:sz w:val="26"/>
          <w:szCs w:val="28"/>
          <w:lang w:val="vi-VN"/>
        </w:rPr>
        <w:t xml:space="preserve">Học phần </w:t>
      </w:r>
      <w:r w:rsidRPr="00D5205C">
        <w:rPr>
          <w:rFonts w:ascii="Times New Roman" w:hAnsi="Times New Roman"/>
          <w:iCs/>
          <w:color w:val="000000"/>
          <w:sz w:val="26"/>
          <w:szCs w:val="28"/>
          <w:lang w:val="pt-BR" w:eastAsia="zh-CN"/>
        </w:rPr>
        <w:t xml:space="preserve">Kỹ thuật </w:t>
      </w:r>
      <w:r>
        <w:rPr>
          <w:rFonts w:ascii="Times New Roman" w:hAnsi="Times New Roman"/>
          <w:iCs/>
          <w:color w:val="000000"/>
          <w:sz w:val="26"/>
          <w:szCs w:val="28"/>
          <w:lang w:val="pt-BR" w:eastAsia="zh-CN"/>
        </w:rPr>
        <w:t xml:space="preserve">phun sơn </w:t>
      </w:r>
      <w:r w:rsidRPr="00FA68BE">
        <w:rPr>
          <w:rFonts w:ascii="Calibri" w:eastAsia="Calibri" w:hAnsi="Calibri" w:cs="Times New Roman"/>
          <w:sz w:val="26"/>
          <w:szCs w:val="26"/>
        </w:rPr>
        <w:t>nâng cao</w:t>
      </w:r>
      <w:r>
        <w:rPr>
          <w:sz w:val="26"/>
          <w:szCs w:val="26"/>
        </w:rPr>
        <w:t xml:space="preserve">           </w:t>
      </w:r>
      <w:r w:rsidRPr="0004783E">
        <w:rPr>
          <w:rFonts w:ascii="Times New Roman" w:eastAsia="Calibri" w:hAnsi="Times New Roman"/>
          <w:sz w:val="26"/>
          <w:szCs w:val="28"/>
          <w:lang w:val="nl-NL"/>
        </w:rPr>
        <w:t xml:space="preserve">cung cấp </w:t>
      </w:r>
      <w:r w:rsidRPr="0004783E">
        <w:rPr>
          <w:rFonts w:ascii="Times New Roman" w:eastAsia="Calibri" w:hAnsi="Times New Roman"/>
          <w:sz w:val="26"/>
          <w:szCs w:val="28"/>
          <w:lang w:val="vi-VN"/>
        </w:rPr>
        <w:t>cho sinh viên các kỹ</w:t>
      </w:r>
      <w:r>
        <w:rPr>
          <w:rFonts w:ascii="Times New Roman" w:eastAsia="Calibri" w:hAnsi="Times New Roman"/>
          <w:sz w:val="26"/>
          <w:szCs w:val="28"/>
          <w:lang w:val="vi-VN"/>
        </w:rPr>
        <w:t xml:space="preserve"> năng </w:t>
      </w:r>
      <w:r>
        <w:rPr>
          <w:rFonts w:ascii="Times New Roman" w:eastAsia="Calibri" w:hAnsi="Times New Roman"/>
          <w:sz w:val="26"/>
          <w:szCs w:val="28"/>
        </w:rPr>
        <w:t xml:space="preserve">chuyên sâu </w:t>
      </w:r>
      <w:r w:rsidRPr="0004783E">
        <w:rPr>
          <w:rFonts w:ascii="Times New Roman" w:eastAsia="Calibri" w:hAnsi="Times New Roman"/>
          <w:sz w:val="26"/>
          <w:szCs w:val="28"/>
          <w:lang w:val="nl-NL"/>
        </w:rPr>
        <w:t>về</w:t>
      </w:r>
      <w:r>
        <w:rPr>
          <w:rFonts w:ascii="Times New Roman" w:eastAsia="Calibri" w:hAnsi="Times New Roman"/>
          <w:sz w:val="26"/>
          <w:szCs w:val="28"/>
          <w:lang w:val="nl-NL"/>
        </w:rPr>
        <w:t xml:space="preserve"> súng phun sơn, các phương pháp phun sơn hiện đại, phức tạp.</w:t>
      </w:r>
    </w:p>
    <w:p w:rsidR="009F1B0C" w:rsidRDefault="009F1B0C"/>
    <w:sectPr w:rsidR="009F1B0C"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hideGrammaticalErrors/>
  <w:defaultTabStop w:val="720"/>
  <w:characterSpacingControl w:val="doNotCompress"/>
  <w:compat/>
  <w:rsids>
    <w:rsidRoot w:val="004128BA"/>
    <w:rsid w:val="00011F24"/>
    <w:rsid w:val="004128BA"/>
    <w:rsid w:val="007D46CB"/>
    <w:rsid w:val="00832C3B"/>
    <w:rsid w:val="009F1B0C"/>
    <w:rsid w:val="00AB61CC"/>
    <w:rsid w:val="00B2471B"/>
    <w:rsid w:val="00B65AB0"/>
    <w:rsid w:val="00FC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A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tnho">
    <w:name w:val="motnho"/>
    <w:basedOn w:val="Normal"/>
    <w:rsid w:val="004128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128BA"/>
  </w:style>
  <w:style w:type="paragraph" w:styleId="BodyTextIndent2">
    <w:name w:val="Body Text Indent 2"/>
    <w:basedOn w:val="Normal"/>
    <w:link w:val="BodyTextIndent2Char"/>
    <w:uiPriority w:val="99"/>
    <w:semiHidden/>
    <w:unhideWhenUsed/>
    <w:rsid w:val="004128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4128B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118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2</cp:revision>
  <dcterms:created xsi:type="dcterms:W3CDTF">2015-11-30T16:22:00Z</dcterms:created>
  <dcterms:modified xsi:type="dcterms:W3CDTF">2015-11-30T16:22:00Z</dcterms:modified>
</cp:coreProperties>
</file>